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1E0"/>
      </w:tblPr>
      <w:tblGrid>
        <w:gridCol w:w="3708"/>
      </w:tblGrid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Република Србија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 Аутономна Покрајина Војводина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ОПШТИНСКА УПРАВА СРБОБРАН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КОМИСИЈА ЗА ЈАВНЕ НАБАВКЕ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DE5A3C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Број: </w:t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</w:rPr>
              <w:t>40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4-</w:t>
            </w:r>
            <w:r w:rsidR="00D54313" w:rsidRPr="00014D1C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54</w:t>
            </w:r>
            <w:r w:rsidR="00EB0C98" w:rsidRPr="00014D1C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  <w:r w:rsidR="00C3380B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  <w:r w:rsidR="005414AC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/201</w:t>
            </w:r>
            <w:r w:rsidR="00E37374"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-</w:t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</w:rPr>
              <w:t>IV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DE5A3C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Дана: </w:t>
            </w:r>
            <w:r w:rsidR="00C3380B">
              <w:rPr>
                <w:rFonts w:ascii="Times New Roman" w:hAnsi="Times New Roman" w:cs="Times New Roman"/>
                <w:b/>
                <w:sz w:val="20"/>
                <w:szCs w:val="20"/>
              </w:rPr>
              <w:t>10</w:t>
            </w:r>
            <w:r w:rsidR="00E37374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.</w:t>
            </w:r>
            <w:r w:rsidR="00E37374">
              <w:rPr>
                <w:rFonts w:ascii="Times New Roman" w:hAnsi="Times New Roman" w:cs="Times New Roman"/>
                <w:b/>
                <w:sz w:val="20"/>
                <w:szCs w:val="20"/>
              </w:rPr>
              <w:t>03</w:t>
            </w:r>
            <w:r w:rsidR="005414AC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.201</w:t>
            </w:r>
            <w:r w:rsidR="00E37374"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. године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21480 Србобран, Трг слободе 2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sym w:font="Wingdings" w:char="0028"/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: 021/730-020; Факс: 021/731-079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Default="0091393E" w:rsidP="0091393E">
            <w:pPr>
              <w:spacing w:after="0"/>
              <w:jc w:val="center"/>
              <w:rPr>
                <w:lang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E-mail: </w:t>
            </w:r>
            <w:hyperlink r:id="rId8" w:history="1">
              <w:r w:rsidRPr="0091393E">
                <w:rPr>
                  <w:rStyle w:val="Hyperlink"/>
                  <w:rFonts w:ascii="Times New Roman" w:hAnsi="Times New Roman" w:cs="Times New Roman"/>
                  <w:b/>
                  <w:sz w:val="20"/>
                  <w:szCs w:val="20"/>
                </w:rPr>
                <w:t>srbobran@eunet.rs</w:t>
              </w:r>
            </w:hyperlink>
          </w:p>
          <w:p w:rsidR="008E5640" w:rsidRPr="008E5640" w:rsidRDefault="008E5640" w:rsidP="0091393E">
            <w:pPr>
              <w:spacing w:after="0"/>
              <w:jc w:val="center"/>
              <w:rPr>
                <w:lang/>
              </w:rPr>
            </w:pPr>
          </w:p>
          <w:p w:rsidR="00014D1C" w:rsidRPr="00014D1C" w:rsidRDefault="00014D1C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</w:p>
        </w:tc>
      </w:tr>
    </w:tbl>
    <w:p w:rsidR="004878C5" w:rsidRDefault="003C4CE7" w:rsidP="004878C5">
      <w:pPr>
        <w:jc w:val="both"/>
        <w:rPr>
          <w:rFonts w:ascii="Times New Roman" w:hAnsi="Times New Roman" w:cs="Times New Roman"/>
          <w:lang/>
        </w:rPr>
      </w:pPr>
      <w:r w:rsidRPr="003C4CE7">
        <w:rPr>
          <w:rFonts w:ascii="Times New Roman" w:hAnsi="Times New Roman" w:cs="Times New Roman"/>
        </w:rPr>
        <w:t>На основу члана 63. став 2. и став. 3. Закона о јавним набавкама („Службени гласник РС“ број 124/2012, 14/2015 и 68/2015) и захтева заинтересованих лица за појашњењем конкурсне документације</w:t>
      </w:r>
      <w:r w:rsidR="00D43D00">
        <w:rPr>
          <w:rFonts w:ascii="Times New Roman" w:hAnsi="Times New Roman" w:cs="Times New Roman"/>
        </w:rPr>
        <w:t xml:space="preserve"> за јавну набавку </w:t>
      </w:r>
      <w:r w:rsidRPr="003C4CE7">
        <w:rPr>
          <w:rFonts w:ascii="Times New Roman" w:hAnsi="Times New Roman" w:cs="Times New Roman"/>
        </w:rPr>
        <w:t xml:space="preserve">: </w:t>
      </w:r>
      <w:r w:rsidR="00AF48E3" w:rsidRPr="00AF48E3">
        <w:rPr>
          <w:rFonts w:ascii="Times New Roman" w:eastAsia="Times New Roman" w:hAnsi="Times New Roman" w:cs="Times New Roman"/>
        </w:rPr>
        <w:t xml:space="preserve">Бушење и опремање истражно-експлоатационог бунара B-1/III/15 и повезивање са постојећом црпном </w:t>
      </w:r>
      <w:r w:rsidR="00AF48E3" w:rsidRPr="00AF48E3">
        <w:rPr>
          <w:rFonts w:ascii="Times New Roman" w:eastAsia="Times New Roman" w:hAnsi="Times New Roman" w:cs="Times New Roman"/>
          <w:lang w:val="sr-Cyrl-CS"/>
        </w:rPr>
        <w:t>с</w:t>
      </w:r>
      <w:r w:rsidR="00AF48E3" w:rsidRPr="00AF48E3">
        <w:rPr>
          <w:rFonts w:ascii="Times New Roman" w:eastAsia="Times New Roman" w:hAnsi="Times New Roman" w:cs="Times New Roman"/>
        </w:rPr>
        <w:t>таницом на изворишту „Поповача“ у Србобрану на к.п. 12/4  к.о. Србобран</w:t>
      </w:r>
      <w:r w:rsidR="00AF48E3" w:rsidRPr="00AF48E3">
        <w:rPr>
          <w:rFonts w:ascii="Times New Roman" w:eastAsia="Times New Roman" w:hAnsi="Times New Roman" w:cs="Times New Roman"/>
          <w:lang w:val="sr-Cyrl-CS"/>
        </w:rPr>
        <w:t xml:space="preserve"> ЈН бр.3/2017</w:t>
      </w:r>
      <w:r w:rsidR="00AF48E3" w:rsidRPr="00AF48E3">
        <w:rPr>
          <w:rFonts w:ascii="Times New Roman" w:eastAsia="Times New Roman" w:hAnsi="Times New Roman" w:cs="Times New Roman"/>
        </w:rPr>
        <w:t>.</w:t>
      </w:r>
      <w:r w:rsidRPr="003C4CE7">
        <w:rPr>
          <w:rFonts w:ascii="Times New Roman" w:hAnsi="Times New Roman" w:cs="Times New Roman"/>
        </w:rPr>
        <w:t xml:space="preserve"> Комисија за јавну набавку је припремила</w:t>
      </w:r>
      <w:r w:rsidR="004878C5" w:rsidRPr="004878C5">
        <w:rPr>
          <w:rFonts w:ascii="Times New Roman" w:hAnsi="Times New Roman" w:cs="Times New Roman"/>
        </w:rPr>
        <w:t xml:space="preserve"> </w:t>
      </w:r>
    </w:p>
    <w:p w:rsidR="008E5640" w:rsidRPr="008E5640" w:rsidRDefault="008E5640" w:rsidP="004878C5">
      <w:pPr>
        <w:jc w:val="both"/>
        <w:rPr>
          <w:rFonts w:ascii="Times New Roman" w:hAnsi="Times New Roman" w:cs="Times New Roman"/>
          <w:lang/>
        </w:rPr>
      </w:pPr>
    </w:p>
    <w:p w:rsidR="004878C5" w:rsidRDefault="004878C5" w:rsidP="004878C5">
      <w:pPr>
        <w:jc w:val="center"/>
        <w:rPr>
          <w:rFonts w:ascii="Times New Roman" w:hAnsi="Times New Roman" w:cs="Times New Roman"/>
          <w:b/>
          <w:sz w:val="28"/>
          <w:lang/>
        </w:rPr>
      </w:pPr>
      <w:r w:rsidRPr="003C4CE7">
        <w:rPr>
          <w:rFonts w:ascii="Times New Roman" w:hAnsi="Times New Roman" w:cs="Times New Roman"/>
          <w:b/>
          <w:sz w:val="28"/>
        </w:rPr>
        <w:t xml:space="preserve">Појашњење конкурсне документације ЈН број </w:t>
      </w:r>
      <w:r w:rsidR="00931012">
        <w:rPr>
          <w:rFonts w:ascii="Times New Roman" w:hAnsi="Times New Roman" w:cs="Times New Roman"/>
          <w:b/>
          <w:sz w:val="28"/>
        </w:rPr>
        <w:t>3/2017</w:t>
      </w:r>
    </w:p>
    <w:p w:rsidR="008E5640" w:rsidRDefault="008E5640" w:rsidP="004878C5">
      <w:pPr>
        <w:jc w:val="center"/>
        <w:rPr>
          <w:rFonts w:ascii="Times New Roman" w:hAnsi="Times New Roman" w:cs="Times New Roman"/>
          <w:b/>
          <w:sz w:val="28"/>
          <w:lang/>
        </w:rPr>
      </w:pPr>
    </w:p>
    <w:p w:rsidR="004878C5" w:rsidRPr="003C4CE7" w:rsidRDefault="004878C5" w:rsidP="004878C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У примереном року пристиг</w:t>
      </w:r>
      <w:r w:rsidR="008E5640">
        <w:rPr>
          <w:rFonts w:ascii="Times New Roman" w:hAnsi="Times New Roman" w:cs="Times New Roman"/>
          <w:lang/>
        </w:rPr>
        <w:t>л</w:t>
      </w:r>
      <w:r>
        <w:rPr>
          <w:rFonts w:ascii="Times New Roman" w:hAnsi="Times New Roman" w:cs="Times New Roman"/>
        </w:rPr>
        <w:t xml:space="preserve">о </w:t>
      </w:r>
      <w:r w:rsidRPr="003C4CE7">
        <w:rPr>
          <w:rFonts w:ascii="Times New Roman" w:hAnsi="Times New Roman" w:cs="Times New Roman"/>
        </w:rPr>
        <w:t xml:space="preserve"> je следећ</w:t>
      </w:r>
      <w:r w:rsidR="008E5640">
        <w:rPr>
          <w:rFonts w:ascii="Times New Roman" w:hAnsi="Times New Roman" w:cs="Times New Roman"/>
          <w:lang/>
        </w:rPr>
        <w:t>е питање</w:t>
      </w:r>
      <w:r w:rsidR="008E5640">
        <w:rPr>
          <w:rFonts w:ascii="Times New Roman" w:hAnsi="Times New Roman" w:cs="Times New Roman"/>
        </w:rPr>
        <w:t xml:space="preserve"> </w:t>
      </w:r>
      <w:r w:rsidRPr="003C4CE7">
        <w:rPr>
          <w:rFonts w:ascii="Times New Roman" w:hAnsi="Times New Roman" w:cs="Times New Roman"/>
        </w:rPr>
        <w:t xml:space="preserve"> заинтересованих лица: </w:t>
      </w:r>
    </w:p>
    <w:p w:rsidR="004878C5" w:rsidRPr="008E5640" w:rsidRDefault="004878C5" w:rsidP="004878C5">
      <w:pPr>
        <w:jc w:val="both"/>
        <w:rPr>
          <w:rFonts w:ascii="Times New Roman" w:hAnsi="Times New Roman" w:cs="Times New Roman"/>
          <w:b/>
          <w:lang/>
        </w:rPr>
      </w:pPr>
      <w:r w:rsidRPr="003C4CE7">
        <w:rPr>
          <w:rFonts w:ascii="Times New Roman" w:hAnsi="Times New Roman" w:cs="Times New Roman"/>
          <w:b/>
        </w:rPr>
        <w:t xml:space="preserve">Питање бр. 1: </w:t>
      </w:r>
      <w:r w:rsidR="008E5640">
        <w:rPr>
          <w:rFonts w:ascii="Times New Roman" w:hAnsi="Times New Roman" w:cs="Times New Roman"/>
          <w:lang/>
        </w:rPr>
        <w:t>Молим</w:t>
      </w:r>
      <w:r w:rsidR="008E5640" w:rsidRPr="008E5640">
        <w:rPr>
          <w:rFonts w:ascii="Times New Roman" w:hAnsi="Times New Roman" w:cs="Times New Roman"/>
          <w:lang/>
        </w:rPr>
        <w:t xml:space="preserve"> за одговор која је процењена вредност набавке</w:t>
      </w:r>
    </w:p>
    <w:p w:rsidR="004878C5" w:rsidRDefault="004878C5" w:rsidP="004878C5">
      <w:pPr>
        <w:shd w:val="clear" w:color="auto" w:fill="FFFFFF"/>
        <w:jc w:val="both"/>
        <w:rPr>
          <w:rFonts w:ascii="Times New Roman" w:hAnsi="Times New Roman" w:cs="Times New Roman"/>
          <w:b/>
        </w:rPr>
      </w:pPr>
      <w:r w:rsidRPr="003C4CE7">
        <w:rPr>
          <w:rFonts w:ascii="Times New Roman" w:hAnsi="Times New Roman" w:cs="Times New Roman"/>
          <w:b/>
        </w:rPr>
        <w:t xml:space="preserve">Одговор: </w:t>
      </w:r>
    </w:p>
    <w:p w:rsidR="00155F25" w:rsidRDefault="008E5640" w:rsidP="00155F25">
      <w:pPr>
        <w:spacing w:after="0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 xml:space="preserve">У складу са  чланом  61 став 2 </w:t>
      </w:r>
      <w:r w:rsidRPr="003C4CE7">
        <w:rPr>
          <w:rFonts w:ascii="Times New Roman" w:hAnsi="Times New Roman" w:cs="Times New Roman"/>
        </w:rPr>
        <w:t>Закона о јавним набавкама („Службени гласник РС“ број 124/2012, 14/2015 и 68/2015)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 :„Наручилац није дужан да објави  процењену вредност јавне набавке“.</w:t>
      </w:r>
    </w:p>
    <w:p w:rsidR="008E5640" w:rsidRDefault="008E5640" w:rsidP="00155F25">
      <w:pPr>
        <w:spacing w:after="0"/>
        <w:rPr>
          <w:rFonts w:ascii="Times New Roman" w:hAnsi="Times New Roman" w:cs="Times New Roman"/>
          <w:sz w:val="24"/>
          <w:szCs w:val="24"/>
          <w:lang w:val="sr-Cyrl-CS"/>
        </w:rPr>
      </w:pPr>
    </w:p>
    <w:p w:rsidR="008E5640" w:rsidRDefault="008E5640" w:rsidP="00155F25">
      <w:pPr>
        <w:spacing w:after="0"/>
        <w:rPr>
          <w:rFonts w:ascii="Times New Roman" w:hAnsi="Times New Roman" w:cs="Times New Roman"/>
          <w:sz w:val="24"/>
          <w:szCs w:val="24"/>
          <w:lang w:val="sr-Cyrl-CS"/>
        </w:rPr>
      </w:pPr>
    </w:p>
    <w:p w:rsidR="00155F25" w:rsidRPr="00CB2D55" w:rsidRDefault="00155F25" w:rsidP="00D54313">
      <w:pPr>
        <w:spacing w:after="0"/>
        <w:ind w:left="5040" w:firstLine="720"/>
        <w:rPr>
          <w:rFonts w:ascii="Times New Roman" w:hAnsi="Times New Roman" w:cs="Times New Roman"/>
          <w:lang w:val="ru-RU"/>
        </w:rPr>
      </w:pPr>
      <w:r w:rsidRPr="00CB2D55">
        <w:rPr>
          <w:rFonts w:ascii="Times New Roman" w:hAnsi="Times New Roman" w:cs="Times New Roman"/>
          <w:lang w:val="sr-Cyrl-CS"/>
        </w:rPr>
        <w:t>Комисија за јавне набавке</w:t>
      </w:r>
    </w:p>
    <w:p w:rsidR="004B74A1" w:rsidRDefault="004B74A1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p w:rsidR="00D54313" w:rsidRDefault="00D54313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p w:rsidR="00D54313" w:rsidRDefault="00D54313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p w:rsidR="00D54313" w:rsidRDefault="00D54313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p w:rsidR="00D54313" w:rsidRDefault="00D54313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p w:rsidR="00D54313" w:rsidRDefault="00D54313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p w:rsidR="00D54313" w:rsidRDefault="00D54313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p w:rsidR="00014D1C" w:rsidRDefault="00014D1C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p w:rsidR="00014D1C" w:rsidRDefault="00014D1C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p w:rsidR="00014D1C" w:rsidRDefault="00014D1C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p w:rsidR="00014D1C" w:rsidRDefault="00014D1C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p w:rsidR="00014D1C" w:rsidRDefault="00014D1C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p w:rsidR="00014D1C" w:rsidRDefault="00014D1C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p w:rsidR="00D54313" w:rsidRPr="0074250A" w:rsidRDefault="00D54313" w:rsidP="00D54313">
      <w:pPr>
        <w:spacing w:after="120"/>
        <w:jc w:val="both"/>
        <w:rPr>
          <w:rFonts w:ascii="Times New Roman" w:hAnsi="Times New Roman" w:cs="Times New Roman"/>
          <w:kern w:val="1"/>
          <w:lang w:eastAsia="hi-IN" w:bidi="hi-IN"/>
        </w:rPr>
      </w:pPr>
      <w:r w:rsidRPr="0074250A">
        <w:rPr>
          <w:rFonts w:ascii="Times New Roman" w:hAnsi="Times New Roman" w:cs="Times New Roman"/>
          <w:kern w:val="1"/>
          <w:lang w:eastAsia="hi-IN" w:bidi="hi-IN"/>
        </w:rPr>
        <w:t>Уколико је заједничка понуда, навешће се споразум, протокол, уговор или др.правни акт којим је прецизирана одговорност сваког понуђача).</w:t>
      </w:r>
    </w:p>
    <w:p w:rsidR="00D54313" w:rsidRPr="0074250A" w:rsidRDefault="00D54313" w:rsidP="00D54313">
      <w:pPr>
        <w:tabs>
          <w:tab w:val="left" w:pos="1620"/>
          <w:tab w:val="center" w:pos="4680"/>
          <w:tab w:val="right" w:pos="9360"/>
        </w:tabs>
        <w:jc w:val="center"/>
        <w:rPr>
          <w:rFonts w:ascii="Times New Roman" w:hAnsi="Times New Roman" w:cs="Times New Roman"/>
          <w:b/>
          <w:kern w:val="1"/>
          <w:lang w:eastAsia="hi-IN" w:bidi="hi-IN"/>
        </w:rPr>
      </w:pPr>
      <w:r w:rsidRPr="0074250A">
        <w:rPr>
          <w:rFonts w:ascii="Times New Roman" w:hAnsi="Times New Roman" w:cs="Times New Roman"/>
          <w:b/>
          <w:kern w:val="1"/>
          <w:lang w:eastAsia="hi-IN" w:bidi="hi-IN"/>
        </w:rPr>
        <w:t>II ВРЕДНОСТ РАДОВА И НАЧИН ПЛАЋАЊА</w:t>
      </w:r>
    </w:p>
    <w:p w:rsidR="00D54313" w:rsidRPr="0074250A" w:rsidRDefault="00D54313" w:rsidP="00D54313">
      <w:pPr>
        <w:tabs>
          <w:tab w:val="left" w:pos="1620"/>
          <w:tab w:val="center" w:pos="4680"/>
          <w:tab w:val="right" w:pos="9360"/>
        </w:tabs>
        <w:jc w:val="center"/>
        <w:rPr>
          <w:rFonts w:ascii="Times New Roman" w:hAnsi="Times New Roman" w:cs="Times New Roman"/>
          <w:b/>
          <w:kern w:val="1"/>
          <w:lang w:eastAsia="hi-IN" w:bidi="hi-IN"/>
        </w:rPr>
      </w:pPr>
      <w:r w:rsidRPr="0074250A">
        <w:rPr>
          <w:rFonts w:ascii="Times New Roman" w:hAnsi="Times New Roman" w:cs="Times New Roman"/>
          <w:b/>
          <w:kern w:val="1"/>
          <w:lang w:eastAsia="hi-IN" w:bidi="hi-IN"/>
        </w:rPr>
        <w:t>Члан 2.</w:t>
      </w:r>
    </w:p>
    <w:p w:rsidR="00D54313" w:rsidRPr="0074250A" w:rsidRDefault="00D54313" w:rsidP="00D54313">
      <w:pPr>
        <w:jc w:val="both"/>
        <w:rPr>
          <w:rFonts w:ascii="Times New Roman" w:hAnsi="Times New Roman" w:cs="Times New Roman"/>
          <w:kern w:val="1"/>
          <w:lang w:eastAsia="hi-IN" w:bidi="hi-IN"/>
        </w:rPr>
      </w:pPr>
      <w:r w:rsidRPr="003F5FF4">
        <w:rPr>
          <w:rFonts w:ascii="Times New Roman" w:hAnsi="Times New Roman" w:cs="Times New Roman"/>
          <w:lang w:val="sr-Cyrl-CS"/>
        </w:rPr>
        <w:tab/>
      </w:r>
      <w:r w:rsidRPr="0074250A">
        <w:rPr>
          <w:rFonts w:ascii="Times New Roman" w:hAnsi="Times New Roman" w:cs="Times New Roman"/>
          <w:kern w:val="1"/>
          <w:lang w:eastAsia="hi-IN" w:bidi="hi-IN"/>
        </w:rPr>
        <w:t>Укупна вредност радова из члана 1. овог уговора, без обрачунатог ПДВ-а износи ________________ дин</w:t>
      </w:r>
      <w:r>
        <w:rPr>
          <w:rFonts w:ascii="Times New Roman" w:hAnsi="Times New Roman" w:cs="Times New Roman"/>
          <w:kern w:val="1"/>
          <w:lang w:eastAsia="hi-IN" w:bidi="hi-IN"/>
        </w:rPr>
        <w:t>ара,.Уговорена вредност ће се уплатити</w:t>
      </w:r>
      <w:r w:rsidRPr="0074250A">
        <w:rPr>
          <w:rFonts w:ascii="Times New Roman" w:hAnsi="Times New Roman" w:cs="Times New Roman"/>
          <w:kern w:val="1"/>
          <w:lang w:eastAsia="hi-IN" w:bidi="hi-IN"/>
        </w:rPr>
        <w:t xml:space="preserve"> на рачун бр. ________________________ </w:t>
      </w:r>
      <w:r>
        <w:rPr>
          <w:rFonts w:ascii="Times New Roman" w:hAnsi="Times New Roman" w:cs="Times New Roman"/>
          <w:kern w:val="1"/>
          <w:lang w:eastAsia="hi-IN" w:bidi="hi-IN"/>
        </w:rPr>
        <w:t xml:space="preserve">који се води </w:t>
      </w:r>
      <w:r w:rsidRPr="0074250A">
        <w:rPr>
          <w:rFonts w:ascii="Times New Roman" w:hAnsi="Times New Roman" w:cs="Times New Roman"/>
          <w:kern w:val="1"/>
          <w:lang w:eastAsia="hi-IN" w:bidi="hi-IN"/>
        </w:rPr>
        <w:t>код Банке _____________________.</w:t>
      </w:r>
    </w:p>
    <w:p w:rsidR="00D54313" w:rsidRPr="0074250A" w:rsidRDefault="00D54313" w:rsidP="00D54313">
      <w:pPr>
        <w:tabs>
          <w:tab w:val="left" w:pos="1620"/>
          <w:tab w:val="center" w:pos="4680"/>
          <w:tab w:val="right" w:pos="9360"/>
        </w:tabs>
        <w:spacing w:after="120"/>
        <w:jc w:val="both"/>
        <w:rPr>
          <w:rFonts w:ascii="Times New Roman" w:hAnsi="Times New Roman" w:cs="Times New Roman"/>
          <w:kern w:val="1"/>
          <w:lang w:eastAsia="hi-IN" w:bidi="hi-IN"/>
        </w:rPr>
      </w:pPr>
      <w:r w:rsidRPr="0074250A">
        <w:rPr>
          <w:rFonts w:ascii="Times New Roman" w:hAnsi="Times New Roman" w:cs="Times New Roman"/>
          <w:kern w:val="1"/>
          <w:lang w:eastAsia="hi-IN" w:bidi="hi-IN"/>
        </w:rPr>
        <w:t>Вредност изведених радова, по привременим или окончаној ситуацији, ће се израчунавати на основу стварно изведених количина радова, из оверених обрачунских листова грађевинских књига</w:t>
      </w:r>
      <w:r w:rsidRPr="0074250A">
        <w:rPr>
          <w:rFonts w:ascii="Times New Roman" w:hAnsi="Times New Roman" w:cs="Times New Roman"/>
        </w:rPr>
        <w:t xml:space="preserve"> </w:t>
      </w:r>
      <w:r w:rsidRPr="0074250A">
        <w:rPr>
          <w:rFonts w:ascii="Times New Roman" w:hAnsi="Times New Roman" w:cs="Times New Roman"/>
          <w:kern w:val="1"/>
          <w:lang w:eastAsia="hi-IN" w:bidi="hi-IN"/>
        </w:rPr>
        <w:t xml:space="preserve">потписане од стране стручног надзора и по прихваћеним јединичним ценама из Понуде Извођача, описане у члану 1. овог Уговора. </w:t>
      </w:r>
    </w:p>
    <w:p w:rsidR="00D54313" w:rsidRPr="0074250A" w:rsidRDefault="00D54313" w:rsidP="00D54313">
      <w:pPr>
        <w:tabs>
          <w:tab w:val="left" w:pos="1620"/>
          <w:tab w:val="center" w:pos="4680"/>
          <w:tab w:val="right" w:pos="9360"/>
        </w:tabs>
        <w:spacing w:after="120"/>
        <w:jc w:val="both"/>
        <w:rPr>
          <w:rFonts w:ascii="Times New Roman" w:hAnsi="Times New Roman" w:cs="Times New Roman"/>
          <w:kern w:val="1"/>
          <w:lang w:eastAsia="hi-IN" w:bidi="hi-IN"/>
        </w:rPr>
      </w:pPr>
      <w:r w:rsidRPr="0074250A">
        <w:rPr>
          <w:rFonts w:ascii="Times New Roman" w:hAnsi="Times New Roman" w:cs="Times New Roman"/>
          <w:kern w:val="1"/>
          <w:lang w:eastAsia="hi-IN" w:bidi="hi-IN"/>
        </w:rPr>
        <w:t>Јединичне цене из Понуде Извођача су фиксне до завршетка извођења радова. У цену су укључени сви помоћни материјали, радна снага и друго што је неопходно за реализацију предмета овог Уговора. Вредност радова не може бити већа од уговорене укупне вредности радова из става 1. овог члана</w:t>
      </w:r>
    </w:p>
    <w:p w:rsidR="00D54313" w:rsidRPr="0074250A" w:rsidRDefault="00D54313" w:rsidP="00D54313">
      <w:pPr>
        <w:tabs>
          <w:tab w:val="left" w:pos="1620"/>
          <w:tab w:val="center" w:pos="4680"/>
          <w:tab w:val="right" w:pos="9360"/>
        </w:tabs>
        <w:spacing w:after="120"/>
        <w:jc w:val="both"/>
        <w:rPr>
          <w:rFonts w:ascii="Times New Roman" w:hAnsi="Times New Roman" w:cs="Times New Roman"/>
          <w:kern w:val="1"/>
          <w:lang w:eastAsia="hi-IN" w:bidi="hi-IN"/>
        </w:rPr>
      </w:pPr>
      <w:r w:rsidRPr="0074250A">
        <w:rPr>
          <w:rFonts w:ascii="Times New Roman" w:hAnsi="Times New Roman" w:cs="Times New Roman"/>
          <w:kern w:val="1"/>
          <w:lang w:eastAsia="hi-IN" w:bidi="hi-IN"/>
        </w:rPr>
        <w:t>Наручилац ће Извођачу извршити плаћања по привременим и окончаној ситуацији, сачињених на начин одређен ставом 2. овог члана у року од 45 дана од дана пријема обострано оверене ситуације.</w:t>
      </w:r>
    </w:p>
    <w:p w:rsidR="00D54313" w:rsidRPr="0074250A" w:rsidRDefault="00D54313" w:rsidP="00D54313">
      <w:pPr>
        <w:tabs>
          <w:tab w:val="left" w:pos="1620"/>
          <w:tab w:val="center" w:pos="4680"/>
          <w:tab w:val="right" w:pos="9360"/>
        </w:tabs>
        <w:spacing w:after="120"/>
        <w:jc w:val="both"/>
        <w:rPr>
          <w:rFonts w:ascii="Times New Roman" w:hAnsi="Times New Roman" w:cs="Times New Roman"/>
          <w:kern w:val="1"/>
          <w:lang w:eastAsia="hi-IN" w:bidi="hi-IN"/>
        </w:rPr>
      </w:pPr>
      <w:r w:rsidRPr="0074250A">
        <w:rPr>
          <w:rFonts w:ascii="Times New Roman" w:hAnsi="Times New Roman" w:cs="Times New Roman"/>
          <w:kern w:val="1"/>
          <w:lang w:eastAsia="hi-IN" w:bidi="hi-IN"/>
        </w:rPr>
        <w:t>Окончана ситуација се издаје након завршетка свих радова и комисијског техничког пријема радова на објекту из члана 1. овог Уговора.</w:t>
      </w:r>
    </w:p>
    <w:p w:rsidR="00D54313" w:rsidRDefault="00D54313" w:rsidP="00D54313">
      <w:pPr>
        <w:tabs>
          <w:tab w:val="left" w:pos="1620"/>
          <w:tab w:val="center" w:pos="4680"/>
          <w:tab w:val="right" w:pos="9360"/>
        </w:tabs>
        <w:jc w:val="center"/>
        <w:rPr>
          <w:rFonts w:ascii="Times New Roman" w:hAnsi="Times New Roman" w:cs="Times New Roman"/>
          <w:b/>
          <w:kern w:val="1"/>
          <w:lang w:val="sr-Cyrl-CS" w:eastAsia="hi-IN" w:bidi="hi-IN"/>
        </w:rPr>
      </w:pPr>
      <w:r w:rsidRPr="0074250A">
        <w:rPr>
          <w:rFonts w:ascii="Times New Roman" w:hAnsi="Times New Roman" w:cs="Times New Roman"/>
          <w:b/>
          <w:kern w:val="1"/>
          <w:lang w:eastAsia="hi-IN" w:bidi="hi-IN"/>
        </w:rPr>
        <w:t>III СРЕДСТВА ОБЕЗБЕЂЕЊА</w:t>
      </w:r>
    </w:p>
    <w:p w:rsidR="00D54313" w:rsidRDefault="00D54313" w:rsidP="00D54313">
      <w:pPr>
        <w:tabs>
          <w:tab w:val="left" w:pos="1620"/>
          <w:tab w:val="center" w:pos="4680"/>
          <w:tab w:val="right" w:pos="9360"/>
        </w:tabs>
        <w:jc w:val="center"/>
        <w:rPr>
          <w:rFonts w:ascii="Times New Roman" w:hAnsi="Times New Roman" w:cs="Times New Roman"/>
          <w:b/>
          <w:kern w:val="1"/>
          <w:lang w:eastAsia="hi-IN" w:bidi="hi-IN"/>
        </w:rPr>
      </w:pPr>
      <w:r w:rsidRPr="0074250A">
        <w:rPr>
          <w:rFonts w:ascii="Times New Roman" w:hAnsi="Times New Roman" w:cs="Times New Roman"/>
          <w:b/>
          <w:kern w:val="1"/>
          <w:lang w:eastAsia="hi-IN" w:bidi="hi-IN"/>
        </w:rPr>
        <w:t>Члан 3.</w:t>
      </w:r>
    </w:p>
    <w:p w:rsidR="00D54313" w:rsidRDefault="00D54313" w:rsidP="00D54313">
      <w:pPr>
        <w:jc w:val="both"/>
        <w:rPr>
          <w:rFonts w:ascii="Times New Roman" w:hAnsi="Times New Roman" w:cs="Times New Roman"/>
          <w:spacing w:val="-2"/>
        </w:rPr>
      </w:pPr>
      <w:r w:rsidRPr="0074250A">
        <w:rPr>
          <w:rFonts w:ascii="Times New Roman" w:hAnsi="Times New Roman" w:cs="Times New Roman"/>
          <w:kern w:val="1"/>
          <w:lang w:eastAsia="hi-IN" w:bidi="hi-IN"/>
        </w:rPr>
        <w:t xml:space="preserve">Извођач је у обавези да у моменту закључења </w:t>
      </w:r>
      <w:r w:rsidRPr="00AF6F41">
        <w:rPr>
          <w:rFonts w:ascii="Times New Roman" w:hAnsi="Times New Roman" w:cs="Times New Roman"/>
          <w:kern w:val="1"/>
          <w:lang w:eastAsia="hi-IN" w:bidi="hi-IN"/>
        </w:rPr>
        <w:t>Уговора</w:t>
      </w:r>
      <w:r w:rsidRPr="004858FE">
        <w:rPr>
          <w:rFonts w:ascii="Times New Roman" w:hAnsi="Times New Roman" w:cs="Times New Roman"/>
          <w:b/>
          <w:spacing w:val="-2"/>
        </w:rPr>
        <w:t xml:space="preserve"> </w:t>
      </w:r>
      <w:r w:rsidRPr="00E53C11">
        <w:rPr>
          <w:rFonts w:ascii="Times New Roman" w:hAnsi="Times New Roman" w:cs="Times New Roman"/>
          <w:spacing w:val="-2"/>
        </w:rPr>
        <w:t xml:space="preserve">а најкасније у року од 5 дана од дана закључења уговора </w:t>
      </w:r>
      <w:r>
        <w:rPr>
          <w:rFonts w:ascii="Times New Roman" w:hAnsi="Times New Roman" w:cs="Times New Roman"/>
          <w:spacing w:val="-2"/>
        </w:rPr>
        <w:t>достави</w:t>
      </w:r>
    </w:p>
    <w:p w:rsidR="00D54313" w:rsidRDefault="00D54313" w:rsidP="00D54313">
      <w:pPr>
        <w:jc w:val="both"/>
        <w:rPr>
          <w:rFonts w:ascii="Times New Roman" w:hAnsi="Times New Roman" w:cs="Times New Roman"/>
          <w:spacing w:val="-2"/>
          <w:lang w:val="sr-Cyrl-CS"/>
        </w:rPr>
      </w:pPr>
      <w:r>
        <w:rPr>
          <w:rFonts w:ascii="Times New Roman" w:hAnsi="Times New Roman" w:cs="Times New Roman"/>
          <w:spacing w:val="-2"/>
        </w:rPr>
        <w:t xml:space="preserve"> </w:t>
      </w:r>
      <w:r w:rsidRPr="00E53C11">
        <w:rPr>
          <w:rFonts w:ascii="Times New Roman" w:hAnsi="Times New Roman" w:cs="Times New Roman"/>
          <w:spacing w:val="-2"/>
        </w:rPr>
        <w:t>Банкарску гаранцију за покривеност аванса у складу са чл. 4 Уговора о додели бесповратних средстава за суфинансирање  зградње и реконструкције водних објеката у јавној својини од 22.04. 2017 године.у у ви</w:t>
      </w:r>
      <w:r>
        <w:rPr>
          <w:rFonts w:ascii="Times New Roman" w:hAnsi="Times New Roman" w:cs="Times New Roman"/>
          <w:spacing w:val="-2"/>
        </w:rPr>
        <w:t xml:space="preserve">сини од </w:t>
      </w:r>
      <w:r>
        <w:rPr>
          <w:rFonts w:ascii="Times New Roman" w:hAnsi="Times New Roman" w:cs="Times New Roman"/>
          <w:spacing w:val="-2"/>
          <w:lang w:val="sr-Cyrl-CS"/>
        </w:rPr>
        <w:t>3.200.000,00дин.</w:t>
      </w:r>
      <w:r w:rsidRPr="00E53C11">
        <w:rPr>
          <w:rFonts w:ascii="Times New Roman" w:hAnsi="Times New Roman" w:cs="Times New Roman"/>
          <w:spacing w:val="-2"/>
        </w:rPr>
        <w:t xml:space="preserve"> без ПДВ-а ,са роком важења најмање 15 дана дуже  од истека рока за коначно изввршење посла </w:t>
      </w:r>
      <w:r>
        <w:rPr>
          <w:rFonts w:ascii="Times New Roman" w:hAnsi="Times New Roman" w:cs="Times New Roman"/>
          <w:spacing w:val="-2"/>
        </w:rPr>
        <w:t>и</w:t>
      </w:r>
      <w:r w:rsidRPr="004858FE">
        <w:rPr>
          <w:rFonts w:ascii="Times New Roman" w:hAnsi="Times New Roman" w:cs="Times New Roman"/>
          <w:b/>
          <w:spacing w:val="-2"/>
        </w:rPr>
        <w:t xml:space="preserve"> </w:t>
      </w:r>
      <w:r w:rsidRPr="000408B6">
        <w:rPr>
          <w:rFonts w:ascii="Times New Roman" w:hAnsi="Times New Roman" w:cs="Times New Roman"/>
          <w:spacing w:val="-2"/>
        </w:rPr>
        <w:t>Банкарска гаранција за добро извршење посла</w:t>
      </w:r>
      <w:r w:rsidRPr="004858FE">
        <w:rPr>
          <w:rFonts w:ascii="Times New Roman" w:hAnsi="Times New Roman" w:cs="Times New Roman"/>
          <w:spacing w:val="-2"/>
        </w:rPr>
        <w:t xml:space="preserve"> у износу од 10 % од вредности уговора без ПДВа и са</w:t>
      </w:r>
      <w:r>
        <w:rPr>
          <w:rFonts w:ascii="Times New Roman" w:hAnsi="Times New Roman" w:cs="Times New Roman"/>
          <w:spacing w:val="-2"/>
        </w:rPr>
        <w:t xml:space="preserve"> роком важења  најмање</w:t>
      </w:r>
      <w:r w:rsidRPr="004858FE">
        <w:rPr>
          <w:rFonts w:ascii="Times New Roman" w:hAnsi="Times New Roman" w:cs="Times New Roman"/>
          <w:spacing w:val="-2"/>
        </w:rPr>
        <w:t xml:space="preserve"> 15 дана дуже од истека рока за коначно извршење посла, која мора бит безусловна,неопозива без праава на приговор и платива на први позив,а у корист наручиоца.</w:t>
      </w:r>
    </w:p>
    <w:p w:rsidR="00D54313" w:rsidRDefault="00D54313" w:rsidP="00014D1C">
      <w:pPr>
        <w:jc w:val="both"/>
        <w:rPr>
          <w:rFonts w:ascii="Times New Roman" w:hAnsi="Times New Roman" w:cs="Times New Roman"/>
          <w:kern w:val="1"/>
          <w:lang w:val="sr-Cyrl-CS" w:eastAsia="hi-IN" w:bidi="hi-IN"/>
        </w:rPr>
      </w:pPr>
      <w:r>
        <w:rPr>
          <w:rFonts w:ascii="Times New Roman" w:hAnsi="Times New Roman" w:cs="Times New Roman"/>
          <w:kern w:val="1"/>
          <w:lang w:eastAsia="hi-IN" w:bidi="hi-IN"/>
        </w:rPr>
        <w:tab/>
      </w:r>
      <w:r w:rsidRPr="0074250A">
        <w:rPr>
          <w:rFonts w:ascii="Times New Roman" w:hAnsi="Times New Roman" w:cs="Times New Roman"/>
          <w:kern w:val="1"/>
          <w:lang w:eastAsia="hi-IN" w:bidi="hi-IN"/>
        </w:rPr>
        <w:t xml:space="preserve">Извођач је у </w:t>
      </w:r>
      <w:r w:rsidRPr="00FD5D9A">
        <w:rPr>
          <w:rFonts w:ascii="Times New Roman" w:hAnsi="Times New Roman" w:cs="Times New Roman"/>
          <w:kern w:val="1"/>
          <w:lang w:eastAsia="hi-IN" w:bidi="hi-IN"/>
        </w:rPr>
        <w:t xml:space="preserve">обавези да у моменту закључења Уговора, достави једну сопствену бланко меницу за </w:t>
      </w:r>
      <w:r w:rsidRPr="00FD5D9A">
        <w:rPr>
          <w:rFonts w:ascii="Times New Roman" w:hAnsi="Times New Roman" w:cs="Times New Roman"/>
          <w:kern w:val="1"/>
          <w:lang w:val="sr-Cyrl-CS" w:eastAsia="hi-IN" w:bidi="hi-IN"/>
        </w:rPr>
        <w:t>отклањање грешака у гарантном року</w:t>
      </w:r>
      <w:r w:rsidRPr="00FD5D9A">
        <w:rPr>
          <w:rFonts w:ascii="Times New Roman" w:hAnsi="Times New Roman" w:cs="Times New Roman"/>
          <w:kern w:val="1"/>
          <w:lang w:eastAsia="hi-IN" w:bidi="hi-IN"/>
        </w:rPr>
        <w:t xml:space="preserve"> у висини од 10% од вредности Уговора без пдв-а,</w:t>
      </w:r>
      <w:r w:rsidRPr="00FD5D9A">
        <w:rPr>
          <w:rFonts w:ascii="Times New Roman" w:hAnsi="Times New Roman" w:cs="Times New Roman"/>
          <w:kern w:val="1"/>
          <w:lang w:val="sr-Cyrl-CS" w:eastAsia="hi-IN" w:bidi="hi-IN"/>
        </w:rPr>
        <w:t xml:space="preserve"> </w:t>
      </w:r>
      <w:r w:rsidRPr="00FD5D9A">
        <w:rPr>
          <w:rFonts w:ascii="Times New Roman" w:hAnsi="Times New Roman" w:cs="Times New Roman"/>
          <w:kern w:val="1"/>
          <w:lang w:eastAsia="hi-IN" w:bidi="hi-IN"/>
        </w:rPr>
        <w:t>печатирану и потписану од стране овлашћеног лица</w:t>
      </w:r>
      <w:r w:rsidRPr="00AF6F41">
        <w:rPr>
          <w:rFonts w:ascii="Times New Roman" w:hAnsi="Times New Roman" w:cs="Times New Roman"/>
          <w:kern w:val="1"/>
          <w:lang w:eastAsia="hi-IN" w:bidi="hi-IN"/>
        </w:rPr>
        <w:t xml:space="preserve"> Понуђача,која мора бити евидентирана у </w:t>
      </w:r>
      <w:r w:rsidRPr="00AF6F41">
        <w:rPr>
          <w:rFonts w:ascii="Times New Roman" w:hAnsi="Times New Roman" w:cs="Times New Roman"/>
          <w:kern w:val="1"/>
          <w:lang w:eastAsia="hi-IN" w:bidi="hi-IN"/>
        </w:rPr>
        <w:lastRenderedPageBreak/>
        <w:t>регистру  меница и овлашћења Народне банке Србије.Уз меницу мора бити достављено и менично овлашћење,са назначеним износом од 10% од  вредности Понуде без ПДВ-а,фотокопија депонованих п</w:t>
      </w:r>
      <w:r w:rsidR="00014D1C">
        <w:rPr>
          <w:rFonts w:ascii="Times New Roman" w:hAnsi="Times New Roman" w:cs="Times New Roman"/>
          <w:kern w:val="1"/>
          <w:lang w:eastAsia="hi-IN" w:bidi="hi-IN"/>
        </w:rPr>
        <w:t>отписа овлашћених лица.Рок важе</w:t>
      </w:r>
      <w:r w:rsidR="00014D1C">
        <w:rPr>
          <w:rFonts w:ascii="Times New Roman" w:hAnsi="Times New Roman" w:cs="Times New Roman"/>
          <w:kern w:val="1"/>
          <w:lang w:val="sr-Cyrl-CS" w:eastAsia="hi-IN" w:bidi="hi-IN"/>
        </w:rPr>
        <w:t>њ</w:t>
      </w:r>
      <w:r w:rsidRPr="00AF6F41">
        <w:rPr>
          <w:rFonts w:ascii="Times New Roman" w:hAnsi="Times New Roman" w:cs="Times New Roman"/>
          <w:kern w:val="1"/>
          <w:lang w:eastAsia="hi-IN" w:bidi="hi-IN"/>
        </w:rPr>
        <w:t>а менице</w:t>
      </w:r>
      <w:r w:rsidR="00014D1C">
        <w:rPr>
          <w:rFonts w:ascii="Times New Roman" w:hAnsi="Times New Roman" w:cs="Times New Roman"/>
          <w:kern w:val="1"/>
          <w:lang w:val="sr-Cyrl-CS" w:eastAsia="hi-IN" w:bidi="hi-IN"/>
        </w:rPr>
        <w:t xml:space="preserve"> </w:t>
      </w:r>
      <w:r w:rsidRPr="00AF6F41">
        <w:rPr>
          <w:rFonts w:ascii="Times New Roman" w:hAnsi="Times New Roman" w:cs="Times New Roman"/>
          <w:kern w:val="1"/>
          <w:lang w:eastAsia="hi-IN" w:bidi="hi-IN"/>
        </w:rPr>
        <w:t>не може би</w:t>
      </w:r>
      <w:r w:rsidR="00014D1C">
        <w:rPr>
          <w:rFonts w:ascii="Times New Roman" w:hAnsi="Times New Roman" w:cs="Times New Roman"/>
          <w:kern w:val="1"/>
          <w:lang w:eastAsia="hi-IN" w:bidi="hi-IN"/>
        </w:rPr>
        <w:t>ти краће од рока важења Понуде.</w:t>
      </w:r>
    </w:p>
    <w:p w:rsidR="00014D1C" w:rsidRDefault="00014D1C" w:rsidP="00014D1C">
      <w:pPr>
        <w:jc w:val="both"/>
        <w:rPr>
          <w:rFonts w:ascii="Times New Roman" w:hAnsi="Times New Roman" w:cs="Times New Roman"/>
          <w:kern w:val="1"/>
          <w:lang w:val="sr-Cyrl-CS" w:eastAsia="hi-IN" w:bidi="hi-IN"/>
        </w:rPr>
      </w:pPr>
      <w:r>
        <w:rPr>
          <w:rFonts w:ascii="Times New Roman" w:hAnsi="Times New Roman" w:cs="Times New Roman"/>
          <w:kern w:val="1"/>
          <w:lang w:val="sr-Cyrl-CS" w:eastAsia="hi-IN" w:bidi="hi-IN"/>
        </w:rPr>
        <w:t>_____________________________________________________________________________________</w:t>
      </w:r>
    </w:p>
    <w:p w:rsidR="00014D1C" w:rsidRPr="00014D1C" w:rsidRDefault="00014D1C" w:rsidP="00014D1C">
      <w:pPr>
        <w:jc w:val="center"/>
        <w:rPr>
          <w:rFonts w:ascii="Times New Roman" w:hAnsi="Times New Roman" w:cs="Times New Roman"/>
          <w:kern w:val="1"/>
          <w:lang w:val="sr-Cyrl-CS" w:eastAsia="hi-IN" w:bidi="hi-IN"/>
        </w:rPr>
      </w:pPr>
      <w:r>
        <w:rPr>
          <w:rFonts w:ascii="Times New Roman" w:hAnsi="Times New Roman" w:cs="Times New Roman"/>
          <w:kern w:val="1"/>
          <w:lang w:val="sr-Cyrl-CS" w:eastAsia="hi-IN" w:bidi="hi-IN"/>
        </w:rPr>
        <w:t>59</w:t>
      </w:r>
    </w:p>
    <w:sectPr w:rsidR="00014D1C" w:rsidRPr="00014D1C" w:rsidSect="00014D1C">
      <w:footerReference w:type="default" r:id="rId9"/>
      <w:pgSz w:w="12240" w:h="15840"/>
      <w:pgMar w:top="1080" w:right="1440" w:bottom="720" w:left="1440" w:header="720" w:footer="9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42D6" w:rsidRDefault="007B42D6" w:rsidP="00DA6053">
      <w:pPr>
        <w:spacing w:after="0" w:line="240" w:lineRule="auto"/>
      </w:pPr>
      <w:r>
        <w:separator/>
      </w:r>
    </w:p>
  </w:endnote>
  <w:endnote w:type="continuationSeparator" w:id="0">
    <w:p w:rsidR="007B42D6" w:rsidRDefault="007B42D6" w:rsidP="00DA60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F25" w:rsidRPr="00014D1C" w:rsidRDefault="00014D1C" w:rsidP="00014D1C">
    <w:pPr>
      <w:pStyle w:val="Footer"/>
      <w:rPr>
        <w:lang w:val="sr-Cyrl-CS"/>
      </w:rPr>
    </w:pPr>
    <w:r>
      <w:rPr>
        <w:lang w:val="sr-Cyrl-CS"/>
      </w:rPr>
      <w:tab/>
    </w:r>
    <w:r>
      <w:rPr>
        <w:lang w:val="sr-Cyrl-CS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42D6" w:rsidRDefault="007B42D6" w:rsidP="00DA6053">
      <w:pPr>
        <w:spacing w:after="0" w:line="240" w:lineRule="auto"/>
      </w:pPr>
      <w:r>
        <w:separator/>
      </w:r>
    </w:p>
  </w:footnote>
  <w:footnote w:type="continuationSeparator" w:id="0">
    <w:p w:rsidR="007B42D6" w:rsidRDefault="007B42D6" w:rsidP="00DA60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1F4DEC"/>
    <w:multiLevelType w:val="hybridMultilevel"/>
    <w:tmpl w:val="4BE0223C"/>
    <w:lvl w:ilvl="0" w:tplc="9FBC7BB8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C993550"/>
    <w:multiLevelType w:val="hybridMultilevel"/>
    <w:tmpl w:val="F04C3D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B9405A"/>
    <w:multiLevelType w:val="hybridMultilevel"/>
    <w:tmpl w:val="D61C9F66"/>
    <w:lvl w:ilvl="0" w:tplc="564404F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85977E7"/>
    <w:multiLevelType w:val="hybridMultilevel"/>
    <w:tmpl w:val="F208E204"/>
    <w:lvl w:ilvl="0" w:tplc="50BA3E6C">
      <w:start w:val="1"/>
      <w:numFmt w:val="decimal"/>
      <w:lvlText w:val="%1)"/>
      <w:lvlJc w:val="left"/>
      <w:pPr>
        <w:ind w:left="425" w:hanging="360"/>
      </w:pPr>
      <w:rPr>
        <w:rFonts w:hint="default"/>
        <w:b/>
        <w:i w:val="0"/>
        <w:color w:val="00000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145" w:hanging="360"/>
      </w:pPr>
    </w:lvl>
    <w:lvl w:ilvl="2" w:tplc="0409001B" w:tentative="1">
      <w:start w:val="1"/>
      <w:numFmt w:val="lowerRoman"/>
      <w:lvlText w:val="%3."/>
      <w:lvlJc w:val="right"/>
      <w:pPr>
        <w:ind w:left="1865" w:hanging="180"/>
      </w:pPr>
    </w:lvl>
    <w:lvl w:ilvl="3" w:tplc="0409000F" w:tentative="1">
      <w:start w:val="1"/>
      <w:numFmt w:val="decimal"/>
      <w:lvlText w:val="%4."/>
      <w:lvlJc w:val="left"/>
      <w:pPr>
        <w:ind w:left="2585" w:hanging="360"/>
      </w:pPr>
    </w:lvl>
    <w:lvl w:ilvl="4" w:tplc="04090019" w:tentative="1">
      <w:start w:val="1"/>
      <w:numFmt w:val="lowerLetter"/>
      <w:lvlText w:val="%5."/>
      <w:lvlJc w:val="left"/>
      <w:pPr>
        <w:ind w:left="3305" w:hanging="360"/>
      </w:pPr>
    </w:lvl>
    <w:lvl w:ilvl="5" w:tplc="0409001B" w:tentative="1">
      <w:start w:val="1"/>
      <w:numFmt w:val="lowerRoman"/>
      <w:lvlText w:val="%6."/>
      <w:lvlJc w:val="right"/>
      <w:pPr>
        <w:ind w:left="4025" w:hanging="180"/>
      </w:pPr>
    </w:lvl>
    <w:lvl w:ilvl="6" w:tplc="0409000F" w:tentative="1">
      <w:start w:val="1"/>
      <w:numFmt w:val="decimal"/>
      <w:lvlText w:val="%7."/>
      <w:lvlJc w:val="left"/>
      <w:pPr>
        <w:ind w:left="4745" w:hanging="360"/>
      </w:pPr>
    </w:lvl>
    <w:lvl w:ilvl="7" w:tplc="04090019" w:tentative="1">
      <w:start w:val="1"/>
      <w:numFmt w:val="lowerLetter"/>
      <w:lvlText w:val="%8."/>
      <w:lvlJc w:val="left"/>
      <w:pPr>
        <w:ind w:left="5465" w:hanging="360"/>
      </w:pPr>
    </w:lvl>
    <w:lvl w:ilvl="8" w:tplc="0409001B" w:tentative="1">
      <w:start w:val="1"/>
      <w:numFmt w:val="lowerRoman"/>
      <w:lvlText w:val="%9."/>
      <w:lvlJc w:val="right"/>
      <w:pPr>
        <w:ind w:left="6185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91393E"/>
    <w:rsid w:val="00014D1C"/>
    <w:rsid w:val="00025765"/>
    <w:rsid w:val="00037510"/>
    <w:rsid w:val="000603D3"/>
    <w:rsid w:val="00075EF8"/>
    <w:rsid w:val="00082BEA"/>
    <w:rsid w:val="000F30BC"/>
    <w:rsid w:val="00155F25"/>
    <w:rsid w:val="00193E0E"/>
    <w:rsid w:val="001A1D35"/>
    <w:rsid w:val="001E5DD6"/>
    <w:rsid w:val="00212A11"/>
    <w:rsid w:val="002A22DD"/>
    <w:rsid w:val="002A34EF"/>
    <w:rsid w:val="002A6F6B"/>
    <w:rsid w:val="002C261A"/>
    <w:rsid w:val="002D37DC"/>
    <w:rsid w:val="002F478E"/>
    <w:rsid w:val="00320E1A"/>
    <w:rsid w:val="00351908"/>
    <w:rsid w:val="003974BA"/>
    <w:rsid w:val="003C4CE7"/>
    <w:rsid w:val="003E44A8"/>
    <w:rsid w:val="00424F80"/>
    <w:rsid w:val="004878C5"/>
    <w:rsid w:val="004B74A1"/>
    <w:rsid w:val="005414AC"/>
    <w:rsid w:val="00560FC6"/>
    <w:rsid w:val="005855A2"/>
    <w:rsid w:val="0059311E"/>
    <w:rsid w:val="00640B26"/>
    <w:rsid w:val="00643508"/>
    <w:rsid w:val="00655D03"/>
    <w:rsid w:val="00674C16"/>
    <w:rsid w:val="006A2516"/>
    <w:rsid w:val="00735EC6"/>
    <w:rsid w:val="0074068F"/>
    <w:rsid w:val="0079281E"/>
    <w:rsid w:val="00793C2E"/>
    <w:rsid w:val="007A3D0D"/>
    <w:rsid w:val="007B42D6"/>
    <w:rsid w:val="00854FA2"/>
    <w:rsid w:val="00860BA4"/>
    <w:rsid w:val="00894DAD"/>
    <w:rsid w:val="008E5640"/>
    <w:rsid w:val="0091393E"/>
    <w:rsid w:val="00931012"/>
    <w:rsid w:val="00966DC5"/>
    <w:rsid w:val="009B2587"/>
    <w:rsid w:val="009E48E7"/>
    <w:rsid w:val="009F0B8C"/>
    <w:rsid w:val="00A10264"/>
    <w:rsid w:val="00A32151"/>
    <w:rsid w:val="00AA6203"/>
    <w:rsid w:val="00AB367B"/>
    <w:rsid w:val="00AD0DC2"/>
    <w:rsid w:val="00AF48E3"/>
    <w:rsid w:val="00B11551"/>
    <w:rsid w:val="00B11867"/>
    <w:rsid w:val="00B44741"/>
    <w:rsid w:val="00B44DF9"/>
    <w:rsid w:val="00B9424A"/>
    <w:rsid w:val="00BB6148"/>
    <w:rsid w:val="00C130E9"/>
    <w:rsid w:val="00C253D9"/>
    <w:rsid w:val="00C303C4"/>
    <w:rsid w:val="00C3380B"/>
    <w:rsid w:val="00C747CA"/>
    <w:rsid w:val="00C772EB"/>
    <w:rsid w:val="00CD1ADA"/>
    <w:rsid w:val="00D01834"/>
    <w:rsid w:val="00D43D00"/>
    <w:rsid w:val="00D4711E"/>
    <w:rsid w:val="00D54313"/>
    <w:rsid w:val="00D75DF5"/>
    <w:rsid w:val="00DA55F9"/>
    <w:rsid w:val="00DA6053"/>
    <w:rsid w:val="00DD7CF8"/>
    <w:rsid w:val="00DE5A3C"/>
    <w:rsid w:val="00E2471C"/>
    <w:rsid w:val="00E37374"/>
    <w:rsid w:val="00E733CA"/>
    <w:rsid w:val="00EB0C98"/>
    <w:rsid w:val="00EB60BA"/>
    <w:rsid w:val="00EE12FB"/>
    <w:rsid w:val="00EE253B"/>
    <w:rsid w:val="00F34B06"/>
    <w:rsid w:val="00F755D5"/>
    <w:rsid w:val="00F87CF6"/>
    <w:rsid w:val="00F916F3"/>
    <w:rsid w:val="00FB01FA"/>
    <w:rsid w:val="00FC06FC"/>
    <w:rsid w:val="00FF56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0B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semiHidden/>
    <w:unhideWhenUsed/>
    <w:rsid w:val="0091393E"/>
    <w:rPr>
      <w:color w:val="0000FF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B4474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DA60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A6053"/>
  </w:style>
  <w:style w:type="paragraph" w:styleId="Footer">
    <w:name w:val="footer"/>
    <w:basedOn w:val="Normal"/>
    <w:link w:val="FooterChar"/>
    <w:uiPriority w:val="99"/>
    <w:unhideWhenUsed/>
    <w:rsid w:val="00DA60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6053"/>
  </w:style>
  <w:style w:type="paragraph" w:styleId="NoSpacing">
    <w:name w:val="No Spacing"/>
    <w:link w:val="NoSpacingChar"/>
    <w:uiPriority w:val="1"/>
    <w:qFormat/>
    <w:rsid w:val="00424F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424F80"/>
  </w:style>
  <w:style w:type="character" w:customStyle="1" w:styleId="NoSpacingChar">
    <w:name w:val="No Spacing Char"/>
    <w:link w:val="NoSpacing"/>
    <w:uiPriority w:val="1"/>
    <w:rsid w:val="00424F80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rsid w:val="00424F80"/>
    <w:pPr>
      <w:tabs>
        <w:tab w:val="left" w:pos="1418"/>
      </w:tabs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460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rbobran@eunet.r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617637-B0E8-4BBA-9E98-A37663F177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571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Korisnik</cp:lastModifiedBy>
  <cp:revision>4</cp:revision>
  <cp:lastPrinted>2016-12-14T15:40:00Z</cp:lastPrinted>
  <dcterms:created xsi:type="dcterms:W3CDTF">2017-03-10T13:41:00Z</dcterms:created>
  <dcterms:modified xsi:type="dcterms:W3CDTF">2017-03-10T13:49:00Z</dcterms:modified>
</cp:coreProperties>
</file>