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4"/>
        <w:rPr>
          <w:sz w:val="24"/>
          <w:szCs w:val="24"/>
        </w:rPr>
      </w:pPr>
    </w:p>
    <w:p>
      <w:pPr>
        <w:pStyle w:val="4"/>
        <w:rPr>
          <w:sz w:val="24"/>
          <w:szCs w:val="24"/>
        </w:rPr>
      </w:pPr>
    </w:p>
    <w:p>
      <w:pPr>
        <w:pStyle w:val="4"/>
        <w:rPr>
          <w:sz w:val="24"/>
          <w:szCs w:val="24"/>
        </w:rPr>
      </w:pPr>
      <w:r>
        <w:rPr>
          <w:sz w:val="24"/>
          <w:szCs w:val="24"/>
        </w:rPr>
        <w:t xml:space="preserve">На основу члана 60. Закона о јавним набавкама ( ''Сл. </w:t>
      </w:r>
      <w:r>
        <w:rPr>
          <w:sz w:val="24"/>
          <w:szCs w:val="24"/>
          <w:lang/>
        </w:rPr>
        <w:t>г</w:t>
      </w:r>
      <w:r>
        <w:rPr>
          <w:sz w:val="24"/>
          <w:szCs w:val="24"/>
        </w:rPr>
        <w:t xml:space="preserve">ласник РС број 124/12, 14/15 </w:t>
      </w:r>
      <w:r>
        <w:rPr>
          <w:sz w:val="24"/>
          <w:szCs w:val="24"/>
          <w:lang w:val="en-US"/>
        </w:rPr>
        <w:t>и</w:t>
      </w:r>
      <w:r>
        <w:rPr>
          <w:sz w:val="24"/>
          <w:szCs w:val="24"/>
        </w:rPr>
        <w:t xml:space="preserve"> 68/15)</w:t>
      </w:r>
      <w:r>
        <w:rPr>
          <w:rFonts w:hint="default"/>
          <w:sz w:val="24"/>
          <w:szCs w:val="24"/>
          <w:lang/>
        </w:rPr>
        <w:t>,</w:t>
      </w:r>
      <w:r>
        <w:rPr>
          <w:sz w:val="24"/>
          <w:szCs w:val="24"/>
        </w:rPr>
        <w:t xml:space="preserve"> Општинска управа општине Србобран, објављује</w:t>
      </w:r>
    </w:p>
    <w:p>
      <w:pPr>
        <w:pStyle w:val="4"/>
        <w:rPr>
          <w:sz w:val="24"/>
          <w:szCs w:val="24"/>
        </w:rPr>
      </w:pPr>
    </w:p>
    <w:p>
      <w:pPr>
        <w:pStyle w:val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З И В</w:t>
      </w:r>
    </w:p>
    <w:p>
      <w:pPr>
        <w:pStyle w:val="4"/>
        <w:rPr>
          <w:b/>
          <w:sz w:val="24"/>
          <w:szCs w:val="24"/>
        </w:rPr>
      </w:pPr>
    </w:p>
    <w:p>
      <w:pPr>
        <w:pStyle w:val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 ПОДНОШЕЊЕ  ПОНУДА</w:t>
      </w:r>
    </w:p>
    <w:p>
      <w:pPr>
        <w:pStyle w:val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јавној набавци мале вредности бр.  </w:t>
      </w:r>
      <w:r>
        <w:rPr>
          <w:rFonts w:hint="default"/>
          <w:b/>
          <w:sz w:val="24"/>
          <w:szCs w:val="24"/>
          <w:lang/>
        </w:rPr>
        <w:t>9</w:t>
      </w:r>
      <w:r>
        <w:rPr>
          <w:b/>
          <w:sz w:val="24"/>
          <w:szCs w:val="24"/>
        </w:rPr>
        <w:t xml:space="preserve"> / 2016</w:t>
      </w:r>
    </w:p>
    <w:p>
      <w:pPr>
        <w:rPr>
          <w:rFonts w:ascii="Times New Roman" w:hAnsi="Times New Roman"/>
          <w:b/>
          <w:sz w:val="24"/>
          <w:szCs w:val="24"/>
          <w:lang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Назив и адреса наручиоца 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Општинска управа Србобран, Трг слободе бр. 2, 21480 Србобран</w:t>
      </w:r>
    </w:p>
    <w:p>
      <w:pPr>
        <w:pStyle w:val="3"/>
        <w:spacing w:line="240" w:lineRule="exact"/>
        <w:rPr>
          <w:sz w:val="24"/>
          <w:szCs w:val="24"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Врста наручиоца: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Орган локалне самоуправе.</w:t>
      </w:r>
    </w:p>
    <w:p>
      <w:pPr>
        <w:pStyle w:val="3"/>
        <w:rPr>
          <w:sz w:val="24"/>
          <w:szCs w:val="24"/>
        </w:rPr>
      </w:pPr>
    </w:p>
    <w:p>
      <w:pPr>
        <w:pStyle w:val="3"/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Врста поступка јавне набавке: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Поступак јавне набавке мале вредности.</w:t>
      </w:r>
    </w:p>
    <w:p>
      <w:pPr>
        <w:pStyle w:val="3"/>
        <w:rPr>
          <w:b/>
          <w:sz w:val="24"/>
          <w:szCs w:val="24"/>
        </w:rPr>
      </w:pPr>
    </w:p>
    <w:p>
      <w:pPr>
        <w:pStyle w:val="3"/>
        <w:spacing w:line="240" w:lineRule="exact"/>
        <w:rPr>
          <w:sz w:val="24"/>
          <w:szCs w:val="24"/>
        </w:rPr>
      </w:pPr>
      <w:r>
        <w:rPr>
          <w:b/>
          <w:sz w:val="24"/>
          <w:szCs w:val="24"/>
        </w:rPr>
        <w:t>Предмет јавне набавке</w:t>
      </w:r>
      <w:r>
        <w:rPr>
          <w:sz w:val="24"/>
          <w:szCs w:val="24"/>
        </w:rPr>
        <w:t xml:space="preserve"> : </w:t>
      </w:r>
      <w:r>
        <w:rPr>
          <w:sz w:val="24"/>
          <w:szCs w:val="24"/>
          <w:lang/>
        </w:rPr>
        <w:t>Услуга</w:t>
      </w:r>
      <w:r>
        <w:rPr>
          <w:rFonts w:hint="default"/>
          <w:sz w:val="24"/>
          <w:szCs w:val="24"/>
          <w:lang/>
        </w:rPr>
        <w:t xml:space="preserve"> - сузбијање комараца и крпеља</w:t>
      </w:r>
      <w:r>
        <w:rPr>
          <w:sz w:val="24"/>
          <w:szCs w:val="24"/>
        </w:rPr>
        <w:t xml:space="preserve"> </w:t>
      </w:r>
    </w:p>
    <w:p>
      <w:pPr>
        <w:pStyle w:val="3"/>
        <w:spacing w:line="240" w:lineRule="exact"/>
        <w:rPr>
          <w:sz w:val="24"/>
          <w:szCs w:val="24"/>
        </w:rPr>
      </w:pPr>
    </w:p>
    <w:p>
      <w:pPr>
        <w:pStyle w:val="4"/>
        <w:spacing w:line="240" w:lineRule="exact"/>
        <w:rPr>
          <w:sz w:val="24"/>
          <w:szCs w:val="24"/>
        </w:rPr>
      </w:pPr>
      <w:r>
        <w:rPr>
          <w:b/>
          <w:sz w:val="24"/>
          <w:szCs w:val="24"/>
        </w:rPr>
        <w:t>Ознака из општег речника набавки</w:t>
      </w:r>
      <w:r>
        <w:rPr>
          <w:sz w:val="24"/>
          <w:szCs w:val="24"/>
        </w:rPr>
        <w:t>:</w:t>
      </w:r>
    </w:p>
    <w:p>
      <w:pPr>
        <w:pStyle w:val="3"/>
        <w:spacing w:line="240" w:lineRule="exact"/>
        <w:jc w:val="both"/>
        <w:rPr>
          <w:b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/>
        </w:rPr>
        <w:t>9067000</w:t>
      </w:r>
      <w:r>
        <w:rPr>
          <w:rFonts w:ascii="Times New Roman" w:hAnsi="Times New Roman"/>
          <w:sz w:val="24"/>
          <w:szCs w:val="24"/>
          <w:lang/>
        </w:rPr>
        <w:t>0 – Услуге</w:t>
      </w:r>
      <w:r>
        <w:rPr>
          <w:rFonts w:hint="default" w:ascii="Times New Roman" w:hAnsi="Times New Roman"/>
          <w:sz w:val="24"/>
          <w:szCs w:val="24"/>
          <w:lang/>
        </w:rPr>
        <w:t xml:space="preserve"> дезинфекције и уништавања штеточина у градским и сеоским срединама</w:t>
      </w:r>
      <w:r>
        <w:rPr>
          <w:b/>
          <w:sz w:val="24"/>
          <w:szCs w:val="24"/>
        </w:rPr>
        <w:t xml:space="preserve"> </w:t>
      </w:r>
    </w:p>
    <w:p>
      <w:pPr>
        <w:pStyle w:val="3"/>
        <w:spacing w:line="240" w:lineRule="exact"/>
        <w:jc w:val="left"/>
        <w:rPr>
          <w:b/>
          <w:sz w:val="24"/>
          <w:szCs w:val="24"/>
        </w:rPr>
      </w:pPr>
    </w:p>
    <w:p>
      <w:pPr>
        <w:pStyle w:val="3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Критеријуми за доделу уговора:</w:t>
      </w:r>
    </w:p>
    <w:p>
      <w:pPr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Избор најповољније понуде ће се извршити применом критеријума </w:t>
      </w:r>
      <w:r>
        <w:rPr>
          <w:rFonts w:ascii="Times New Roman" w:hAnsi="Times New Roman"/>
          <w:bCs/>
          <w:sz w:val="24"/>
          <w:szCs w:val="24"/>
        </w:rPr>
        <w:t>„Најнижа понуђена цена“.</w:t>
      </w:r>
    </w:p>
    <w:p>
      <w:pPr>
        <w:spacing w:after="0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  <w:lang/>
        </w:rPr>
      </w:pPr>
      <w:r>
        <w:rPr>
          <w:rFonts w:ascii="Times New Roman" w:hAnsi="Times New Roman"/>
          <w:iCs/>
          <w:sz w:val="24"/>
          <w:szCs w:val="24"/>
          <w:lang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>
        <w:rPr>
          <w:rFonts w:ascii="Times New Roman" w:hAnsi="Times New Roman"/>
          <w:iCs/>
          <w:sz w:val="24"/>
          <w:szCs w:val="24"/>
          <w:lang/>
        </w:rPr>
        <w:t>дужи</w:t>
      </w:r>
      <w:r>
        <w:rPr>
          <w:rFonts w:hint="default" w:ascii="Times New Roman" w:hAnsi="Times New Roman"/>
          <w:iCs/>
          <w:sz w:val="24"/>
          <w:szCs w:val="24"/>
          <w:lang/>
        </w:rPr>
        <w:t xml:space="preserve"> рок важења понуде</w:t>
      </w:r>
      <w:r>
        <w:rPr>
          <w:rFonts w:ascii="Times New Roman" w:hAnsi="Times New Roman"/>
          <w:iCs/>
          <w:sz w:val="24"/>
          <w:szCs w:val="24"/>
          <w:lang/>
        </w:rPr>
        <w:t>.</w:t>
      </w:r>
    </w:p>
    <w:p>
      <w:pPr>
        <w:pStyle w:val="3"/>
        <w:rPr>
          <w:b/>
          <w:color w:val="FF0000"/>
          <w:sz w:val="24"/>
          <w:szCs w:val="24"/>
        </w:rPr>
      </w:pPr>
    </w:p>
    <w:p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Начин преузимања конкурсне документације: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"http://www.srbobran.rs/"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  <w:lang/>
        </w:rPr>
        <w:t>www.srbobran.rs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, дана </w:t>
      </w:r>
      <w:r>
        <w:rPr>
          <w:rFonts w:hint="default"/>
          <w:sz w:val="24"/>
          <w:szCs w:val="24"/>
          <w:lang/>
        </w:rPr>
        <w:t>05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0</w:t>
      </w:r>
      <w:r>
        <w:rPr>
          <w:rFonts w:hint="default"/>
          <w:sz w:val="24"/>
          <w:szCs w:val="24"/>
          <w:lang/>
        </w:rPr>
        <w:t>4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>2016. године сходно члану 57. Закона о јавним набавкама („Службени гласник РС“ број 124/2012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(маил: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"mailto:gordana.rankov@"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</w:rPr>
        <w:t>gordana.rankov@</w:t>
      </w:r>
      <w:r>
        <w:rPr>
          <w:sz w:val="24"/>
          <w:szCs w:val="24"/>
        </w:rPr>
        <w:fldChar w:fldCharType="end"/>
      </w:r>
      <w:r>
        <w:rPr>
          <w:sz w:val="24"/>
          <w:szCs w:val="24"/>
          <w:u w:val="single"/>
        </w:rPr>
        <w:t>srbobran.rs</w:t>
      </w:r>
      <w:r>
        <w:rPr>
          <w:rFonts w:hint="default"/>
          <w:sz w:val="24"/>
          <w:szCs w:val="24"/>
          <w:u w:val="single"/>
          <w:lang/>
        </w:rPr>
        <w:t>)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>
      <w:pPr>
        <w:pStyle w:val="3"/>
        <w:rPr>
          <w:b/>
          <w:sz w:val="24"/>
          <w:szCs w:val="24"/>
        </w:rPr>
      </w:pPr>
    </w:p>
    <w:p>
      <w:pPr>
        <w:pStyle w:val="3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Начин и рок подношења понуда</w:t>
      </w:r>
      <w:r>
        <w:rPr>
          <w:b/>
          <w:sz w:val="24"/>
          <w:szCs w:val="24"/>
          <w:lang w:val="en-US"/>
        </w:rPr>
        <w:t xml:space="preserve"> 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Понуђач подноси понуду непосредно или путем поште у затвореној коверти</w:t>
      </w:r>
      <w:r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до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/>
        </w:rPr>
        <w:t>14</w:t>
      </w:r>
      <w:r>
        <w:rPr>
          <w:sz w:val="24"/>
          <w:szCs w:val="24"/>
        </w:rPr>
        <w:t>.0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>.2016. године до</w:t>
      </w:r>
      <w:r>
        <w:rPr>
          <w:sz w:val="24"/>
          <w:szCs w:val="24"/>
          <w:lang w:val="en-US"/>
        </w:rPr>
        <w:t xml:space="preserve"> 10</w:t>
      </w:r>
      <w:r>
        <w:rPr>
          <w:sz w:val="24"/>
          <w:szCs w:val="24"/>
        </w:rPr>
        <w:t>,00 часова на адрес</w:t>
      </w:r>
      <w:r>
        <w:rPr>
          <w:sz w:val="24"/>
          <w:szCs w:val="24"/>
          <w:lang/>
        </w:rPr>
        <w:t>и</w:t>
      </w:r>
      <w:r>
        <w:rPr>
          <w:sz w:val="24"/>
          <w:szCs w:val="24"/>
        </w:rPr>
        <w:t xml:space="preserve"> наручиоца: Општинска  управа </w:t>
      </w:r>
      <w:r>
        <w:rPr>
          <w:i/>
          <w:color w:val="4F81BD"/>
          <w:sz w:val="24"/>
          <w:szCs w:val="24"/>
        </w:rPr>
        <w:t xml:space="preserve"> </w:t>
      </w:r>
      <w:r>
        <w:rPr>
          <w:sz w:val="24"/>
          <w:szCs w:val="24"/>
        </w:rPr>
        <w:t>општине Србобран, Комисиј</w:t>
      </w:r>
      <w:r>
        <w:rPr>
          <w:sz w:val="24"/>
          <w:szCs w:val="24"/>
          <w:lang/>
        </w:rPr>
        <w:t>а</w:t>
      </w:r>
      <w:r>
        <w:rPr>
          <w:sz w:val="24"/>
          <w:szCs w:val="24"/>
        </w:rPr>
        <w:t xml:space="preserve"> за јавне набавке мале вредности, 21480  Србобран, Трг слободе бр.2, са назнаком: ''Понуда за набавку </w:t>
      </w:r>
      <w:r>
        <w:rPr>
          <w:sz w:val="24"/>
          <w:szCs w:val="24"/>
        </w:rPr>
        <w:t xml:space="preserve">услуга – </w:t>
      </w:r>
      <w:r>
        <w:rPr>
          <w:sz w:val="24"/>
          <w:szCs w:val="24"/>
          <w:lang/>
        </w:rPr>
        <w:t>сузбијање</w:t>
      </w:r>
      <w:r>
        <w:rPr>
          <w:rFonts w:hint="default"/>
          <w:sz w:val="24"/>
          <w:szCs w:val="24"/>
          <w:lang/>
        </w:rPr>
        <w:t xml:space="preserve"> комараца и крпеља</w:t>
      </w:r>
      <w:r>
        <w:rPr>
          <w:sz w:val="24"/>
          <w:szCs w:val="24"/>
        </w:rPr>
        <w:t xml:space="preserve"> -</w:t>
      </w:r>
      <w:r>
        <w:rPr>
          <w:rFonts w:hint="default"/>
          <w:sz w:val="24"/>
          <w:szCs w:val="24"/>
          <w:lang/>
        </w:rPr>
        <w:t xml:space="preserve"> </w:t>
      </w:r>
      <w:r>
        <w:rPr>
          <w:b/>
          <w:sz w:val="24"/>
          <w:szCs w:val="24"/>
        </w:rPr>
        <w:t>не отварати</w:t>
      </w:r>
      <w:r>
        <w:rPr>
          <w:sz w:val="24"/>
          <w:szCs w:val="24"/>
        </w:rPr>
        <w:t xml:space="preserve">.“    </w:t>
      </w:r>
    </w:p>
    <w:p>
      <w:pPr>
        <w:pStyle w:val="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Благовременим ће се сматрати све понуде које стигну на адресу Наручиоца најкасније последњег</w:t>
      </w:r>
      <w:r>
        <w:rPr>
          <w:rFonts w:hint="default"/>
          <w:sz w:val="24"/>
          <w:szCs w:val="24"/>
          <w:lang/>
        </w:rPr>
        <w:t xml:space="preserve"> </w:t>
      </w:r>
      <w:r>
        <w:rPr>
          <w:sz w:val="24"/>
          <w:szCs w:val="24"/>
        </w:rPr>
        <w:t xml:space="preserve">дана наведеног рока до </w:t>
      </w:r>
      <w:r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,00 часова. Неблаговремене понуде неће се разматрати, већ ће се неотворене вратити понуђачу.</w:t>
      </w:r>
    </w:p>
    <w:p>
      <w:pPr>
        <w:pStyle w:val="4"/>
        <w:spacing w:line="240" w:lineRule="exact"/>
        <w:rPr>
          <w:sz w:val="24"/>
          <w:szCs w:val="24"/>
        </w:rPr>
      </w:pPr>
      <w:r>
        <w:rPr>
          <w:sz w:val="24"/>
          <w:szCs w:val="24"/>
          <w:lang/>
        </w:rPr>
        <w:t>На полеђини коверте навести назив и пуну пословну адресу понуђача, као и име особе за контакт и број телефона.</w:t>
      </w:r>
    </w:p>
    <w:p>
      <w:pPr>
        <w:pStyle w:val="4"/>
        <w:rPr>
          <w:sz w:val="24"/>
          <w:szCs w:val="24"/>
        </w:rPr>
      </w:pPr>
    </w:p>
    <w:p>
      <w:pPr>
        <w:pStyle w:val="4"/>
        <w:rPr>
          <w:b/>
          <w:sz w:val="24"/>
          <w:szCs w:val="24"/>
        </w:rPr>
      </w:pPr>
      <w:r>
        <w:rPr>
          <w:b/>
          <w:sz w:val="24"/>
          <w:szCs w:val="24"/>
        </w:rPr>
        <w:t>Место време и начин отварања понуда: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Отварање понуда обавиће се дана </w:t>
      </w:r>
      <w:r>
        <w:rPr>
          <w:rFonts w:hint="default"/>
          <w:sz w:val="24"/>
          <w:szCs w:val="24"/>
          <w:lang/>
        </w:rPr>
        <w:t>14</w:t>
      </w:r>
      <w:r>
        <w:rPr>
          <w:sz w:val="24"/>
          <w:szCs w:val="24"/>
        </w:rPr>
        <w:t>.0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 xml:space="preserve">.2016. </w:t>
      </w:r>
      <w:r>
        <w:rPr>
          <w:sz w:val="24"/>
          <w:szCs w:val="24"/>
          <w:lang/>
        </w:rPr>
        <w:t>г</w:t>
      </w:r>
      <w:r>
        <w:rPr>
          <w:sz w:val="24"/>
          <w:szCs w:val="24"/>
        </w:rPr>
        <w:t>одине</w:t>
      </w:r>
      <w:r>
        <w:rPr>
          <w:rFonts w:hint="default"/>
          <w:sz w:val="24"/>
          <w:szCs w:val="24"/>
          <w:lang/>
        </w:rPr>
        <w:t>,</w:t>
      </w:r>
      <w:r>
        <w:rPr>
          <w:sz w:val="24"/>
          <w:szCs w:val="24"/>
        </w:rPr>
        <w:t xml:space="preserve"> са почетком у </w:t>
      </w:r>
      <w:r>
        <w:rPr>
          <w:sz w:val="24"/>
          <w:szCs w:val="24"/>
          <w:lang w:val="en-US"/>
        </w:rPr>
        <w:t>10</w:t>
      </w:r>
      <w:r>
        <w:rPr>
          <w:rFonts w:hint="default"/>
          <w:sz w:val="24"/>
          <w:szCs w:val="24"/>
          <w:lang/>
        </w:rPr>
        <w:t>,</w:t>
      </w:r>
      <w:r>
        <w:rPr>
          <w:sz w:val="24"/>
          <w:szCs w:val="24"/>
          <w:lang w:val="en-US"/>
        </w:rPr>
        <w:t>30</w:t>
      </w:r>
      <w:r>
        <w:rPr>
          <w:sz w:val="24"/>
          <w:szCs w:val="24"/>
        </w:rPr>
        <w:t xml:space="preserve"> часова</w:t>
      </w:r>
      <w:r>
        <w:rPr>
          <w:rFonts w:hint="default"/>
          <w:sz w:val="24"/>
          <w:szCs w:val="24"/>
          <w:lang/>
        </w:rPr>
        <w:t>,</w:t>
      </w:r>
      <w:r>
        <w:rPr>
          <w:sz w:val="24"/>
          <w:szCs w:val="24"/>
        </w:rPr>
        <w:t xml:space="preserve"> у канцеларији бр. 5</w:t>
      </w:r>
      <w:r>
        <w:rPr>
          <w:rFonts w:hint="default"/>
          <w:sz w:val="24"/>
          <w:szCs w:val="24"/>
          <w:lang/>
        </w:rPr>
        <w:t>.</w:t>
      </w:r>
      <w:r>
        <w:rPr>
          <w:sz w:val="24"/>
          <w:szCs w:val="24"/>
        </w:rPr>
        <w:t xml:space="preserve"> Скупштине општине Србобран.</w:t>
      </w:r>
    </w:p>
    <w:p>
      <w:pPr>
        <w:pStyle w:val="4"/>
        <w:spacing w:line="240" w:lineRule="exact"/>
        <w:rPr>
          <w:sz w:val="24"/>
          <w:szCs w:val="24"/>
        </w:rPr>
      </w:pPr>
    </w:p>
    <w:p>
      <w:pPr>
        <w:pStyle w:val="4"/>
        <w:rPr>
          <w:sz w:val="24"/>
          <w:szCs w:val="24"/>
        </w:rPr>
      </w:pPr>
      <w:r>
        <w:rPr>
          <w:b/>
          <w:sz w:val="24"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 w:val="24"/>
          <w:szCs w:val="24"/>
        </w:rPr>
        <w:t>:</w:t>
      </w:r>
    </w:p>
    <w:p>
      <w:pPr>
        <w:pStyle w:val="4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Отварање понуда </w:t>
      </w:r>
      <w:r>
        <w:rPr>
          <w:sz w:val="24"/>
          <w:szCs w:val="24"/>
          <w:lang w:val="en-US"/>
        </w:rPr>
        <w:t xml:space="preserve">je jaвно и </w:t>
      </w:r>
      <w:r>
        <w:rPr>
          <w:sz w:val="24"/>
          <w:szCs w:val="24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</w:t>
      </w:r>
      <w:r>
        <w:rPr>
          <w:rFonts w:hint="default"/>
          <w:sz w:val="24"/>
          <w:szCs w:val="24"/>
          <w:lang/>
        </w:rPr>
        <w:t xml:space="preserve"> </w:t>
      </w:r>
      <w:r>
        <w:rPr>
          <w:sz w:val="24"/>
          <w:szCs w:val="24"/>
        </w:rPr>
        <w:t>власник понуђача није потребно достављати овлашћење.</w:t>
      </w:r>
    </w:p>
    <w:p>
      <w:pPr>
        <w:pStyle w:val="4"/>
        <w:rPr>
          <w:b/>
          <w:sz w:val="24"/>
          <w:szCs w:val="24"/>
        </w:rPr>
      </w:pPr>
    </w:p>
    <w:p>
      <w:pPr>
        <w:pStyle w:val="4"/>
        <w:rPr>
          <w:b/>
          <w:sz w:val="24"/>
          <w:szCs w:val="24"/>
        </w:rPr>
      </w:pPr>
      <w:r>
        <w:rPr>
          <w:b/>
          <w:sz w:val="24"/>
          <w:szCs w:val="24"/>
        </w:rPr>
        <w:t>Рок за доношење одлуке о додели уговора:</w:t>
      </w:r>
    </w:p>
    <w:p>
      <w:pPr>
        <w:pStyle w:val="4"/>
        <w:rPr>
          <w:sz w:val="24"/>
          <w:szCs w:val="24"/>
        </w:rPr>
      </w:pPr>
      <w:r>
        <w:rPr>
          <w:sz w:val="24"/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>
      <w:pPr>
        <w:pStyle w:val="4"/>
        <w:rPr>
          <w:sz w:val="24"/>
          <w:szCs w:val="24"/>
        </w:rPr>
      </w:pPr>
    </w:p>
    <w:p>
      <w:pPr>
        <w:pStyle w:val="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Лице за контакт: </w:t>
      </w:r>
    </w:p>
    <w:p>
      <w:pPr>
        <w:tabs>
          <w:tab w:val="left" w:pos="1418"/>
        </w:tabs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Гордана Ранков,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"mailto:gordana.rankov@srbobran.rs" </w:instrText>
      </w:r>
      <w:r>
        <w:rPr>
          <w:sz w:val="24"/>
          <w:szCs w:val="24"/>
        </w:rPr>
        <w:fldChar w:fldCharType="separate"/>
      </w:r>
      <w:r>
        <w:rPr>
          <w:rStyle w:val="8"/>
          <w:rFonts w:ascii="Times New Roman" w:hAnsi="Times New Roman"/>
          <w:sz w:val="24"/>
          <w:szCs w:val="24"/>
        </w:rPr>
        <w:t>gordana.rankov@srbobran.rs</w:t>
      </w:r>
      <w:r>
        <w:rPr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/>
        </w:rPr>
        <w:t>, факс: 021/731-079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4"/>
        <w:rPr>
          <w:b/>
          <w:sz w:val="24"/>
          <w:szCs w:val="24"/>
        </w:rPr>
      </w:pPr>
    </w:p>
    <w:p>
      <w:pPr>
        <w:pStyle w:val="4"/>
        <w:jc w:val="center"/>
        <w:rPr>
          <w:b/>
          <w:sz w:val="24"/>
          <w:szCs w:val="24"/>
          <w:lang w:val="en-US"/>
        </w:rPr>
      </w:pPr>
    </w:p>
    <w:p>
      <w:pPr>
        <w:pStyle w:val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КОМИСИЈА   ЗА   ЈАВНУ  НАБАВКУ   МАЛЕ   ВРЕДНОСТИ</w:t>
      </w:r>
    </w:p>
    <w:p>
      <w:pPr>
        <w:pStyle w:val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Број :  404-</w:t>
      </w:r>
      <w:r>
        <w:rPr>
          <w:rFonts w:hint="default"/>
          <w:b/>
          <w:sz w:val="24"/>
          <w:szCs w:val="24"/>
          <w:lang/>
        </w:rPr>
        <w:t>32</w:t>
      </w:r>
      <w:r>
        <w:rPr>
          <w:b/>
          <w:sz w:val="24"/>
          <w:szCs w:val="24"/>
        </w:rPr>
        <w:t xml:space="preserve">-4/2016 од </w:t>
      </w:r>
      <w:r>
        <w:rPr>
          <w:rFonts w:hint="default"/>
          <w:b/>
          <w:sz w:val="24"/>
          <w:szCs w:val="24"/>
          <w:lang/>
        </w:rPr>
        <w:t>05</w:t>
      </w:r>
      <w:r>
        <w:rPr>
          <w:b/>
          <w:sz w:val="24"/>
          <w:szCs w:val="24"/>
        </w:rPr>
        <w:t>.0</w:t>
      </w:r>
      <w:r>
        <w:rPr>
          <w:rFonts w:hint="default"/>
          <w:b/>
          <w:sz w:val="24"/>
          <w:szCs w:val="24"/>
          <w:lang/>
        </w:rPr>
        <w:t>4</w:t>
      </w:r>
      <w:bookmarkStart w:id="0" w:name="_GoBack"/>
      <w:bookmarkEnd w:id="0"/>
      <w:r>
        <w:rPr>
          <w:b/>
          <w:sz w:val="24"/>
          <w:szCs w:val="24"/>
        </w:rPr>
        <w:t>.2016. године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2240" w:h="15840"/>
      <w:pgMar w:top="90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semiHidden="0" w:name="Body Text"/>
    <w:lsdException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link w:val="10"/>
    <w:qFormat/>
    <w:uiPriority w:val="0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/>
    </w:rPr>
  </w:style>
  <w:style w:type="character" w:default="1" w:styleId="7">
    <w:name w:val="Default Paragraph Font"/>
    <w:semiHidden/>
    <w:unhideWhenUsed/>
    <w:uiPriority w:val="1"/>
  </w:style>
  <w:style w:type="paragraph" w:styleId="3">
    <w:name w:val="Body Text"/>
    <w:basedOn w:val="1"/>
    <w:link w:val="11"/>
    <w:unhideWhenUsed/>
    <w:uiPriority w:val="0"/>
    <w:pPr>
      <w:spacing w:after="0" w:line="240" w:lineRule="auto"/>
      <w:jc w:val="both"/>
    </w:pPr>
    <w:rPr>
      <w:rFonts w:ascii="Times New Roman" w:hAnsi="Times New Roman"/>
      <w:sz w:val="32"/>
      <w:szCs w:val="20"/>
      <w:lang/>
    </w:rPr>
  </w:style>
  <w:style w:type="paragraph" w:styleId="4">
    <w:name w:val="Body Text Indent"/>
    <w:basedOn w:val="1"/>
    <w:link w:val="12"/>
    <w:unhideWhenUsed/>
    <w:uiPriority w:val="0"/>
    <w:pPr>
      <w:spacing w:after="0" w:line="240" w:lineRule="auto"/>
      <w:jc w:val="both"/>
    </w:pPr>
    <w:rPr>
      <w:rFonts w:ascii="Times New Roman" w:hAnsi="Times New Roman"/>
      <w:sz w:val="24"/>
      <w:szCs w:val="20"/>
      <w:lang/>
    </w:rPr>
  </w:style>
  <w:style w:type="paragraph" w:styleId="5">
    <w:name w:val="footer"/>
    <w:basedOn w:val="1"/>
    <w:semiHidden/>
    <w:unhideWhenUsed/>
    <w:uiPriority w:val="0"/>
    <w:pPr>
      <w:tabs>
        <w:tab w:val="center" w:pos="4680"/>
        <w:tab w:val="right" w:pos="9360"/>
      </w:tabs>
    </w:pPr>
  </w:style>
  <w:style w:type="paragraph" w:styleId="6">
    <w:name w:val="header"/>
    <w:basedOn w:val="1"/>
    <w:semiHidden/>
    <w:unhideWhenUsed/>
    <w:uiPriority w:val="0"/>
    <w:pPr>
      <w:tabs>
        <w:tab w:val="center" w:pos="4680"/>
        <w:tab w:val="right" w:pos="9360"/>
      </w:tabs>
    </w:p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paragraph" w:customStyle="1" w:styleId="9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10">
    <w:name w:val="Heading 4 Char"/>
    <w:basedOn w:val="7"/>
    <w:link w:val="2"/>
    <w:uiPriority w:val="0"/>
    <w:rPr>
      <w:rFonts w:ascii="Times New Roman" w:hAnsi="Times New Roman" w:eastAsia="Times New Roman" w:cs="Times New Roman"/>
      <w:sz w:val="24"/>
      <w:szCs w:val="20"/>
      <w:lang/>
    </w:rPr>
  </w:style>
  <w:style w:type="character" w:customStyle="1" w:styleId="11">
    <w:name w:val="Body Text Char"/>
    <w:basedOn w:val="7"/>
    <w:link w:val="3"/>
    <w:uiPriority w:val="0"/>
    <w:rPr>
      <w:rFonts w:ascii="Times New Roman" w:hAnsi="Times New Roman" w:eastAsia="Times New Roman" w:cs="Times New Roman"/>
      <w:sz w:val="32"/>
      <w:szCs w:val="20"/>
      <w:lang/>
    </w:rPr>
  </w:style>
  <w:style w:type="character" w:customStyle="1" w:styleId="12">
    <w:name w:val="Body Text Indent Char"/>
    <w:basedOn w:val="7"/>
    <w:link w:val="4"/>
    <w:uiPriority w:val="0"/>
    <w:rPr>
      <w:rFonts w:ascii="Times New Roman" w:hAnsi="Times New Roman" w:eastAsia="Times New Roman" w:cs="Times New Roman"/>
      <w:sz w:val="24"/>
      <w:szCs w:val="20"/>
      <w:lang/>
    </w:rPr>
  </w:style>
  <w:style w:type="character" w:customStyle="1" w:styleId="13">
    <w:name w:val="WW8Num2z2"/>
    <w:uiPriority w:val="0"/>
    <w:rPr>
      <w:rFonts w:ascii="Wingdings" w:hAnsi="Wingdings" w:cs="Wingding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2697</Characters>
  <Lines>22</Lines>
  <Paragraphs>6</Paragraphs>
  <TotalTime>0</TotalTime>
  <ScaleCrop>false</ScaleCrop>
  <LinksUpToDate>false</LinksUpToDate>
  <CharactersWithSpaces>0</CharactersWithSpaces>
  <Application>WPS Office_9.1.0.4759_{F1E327BC-269C-435d-A152-05C5408002CA}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2015-12-15T11:45:00Z</dcterms:created>
  <dc:creator>Korisnik</dc:creator>
  <cp:lastModifiedBy>dora</cp:lastModifiedBy>
  <cp:lastPrinted>2016-03-23T12:16:00Z</cp:lastPrinted>
  <dcterms:modified xsi:type="dcterms:W3CDTF">2016-04-05T08:44:23Z</dcterms:modified>
  <dc:title>На основу члана 60. Закона о јавним набавкама ( ''Сл. гласник РС број 124/12, 14/15 и 68/15), Општинска управа општине Србобран, објављује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